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4C68" w14:textId="77777777" w:rsidR="003219A7" w:rsidRDefault="003D3647" w:rsidP="00A5375F">
      <w:pPr>
        <w:pStyle w:val="Title"/>
        <w:spacing w:before="100" w:line="276" w:lineRule="auto"/>
        <w:ind w:left="0" w:right="3759"/>
      </w:pPr>
      <w:bookmarkStart w:id="0" w:name="Request_for_EMS_Advice_Guide:_Equipment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EMS Advice Guide:</w:t>
      </w:r>
    </w:p>
    <w:p w14:paraId="4E28295E" w14:textId="77777777" w:rsidR="003219A7" w:rsidRDefault="003D3647">
      <w:pPr>
        <w:pStyle w:val="Title"/>
      </w:pPr>
      <w:r>
        <w:rPr>
          <w:color w:val="011E41"/>
          <w:spacing w:val="-2"/>
        </w:rPr>
        <w:t>Equipment</w:t>
      </w:r>
    </w:p>
    <w:p w14:paraId="75C7D117" w14:textId="77777777" w:rsidR="003219A7" w:rsidRDefault="003D3647">
      <w:pPr>
        <w:spacing w:before="83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0DAD464F" w14:textId="77777777" w:rsidR="003219A7" w:rsidRDefault="003219A7">
      <w:pPr>
        <w:pStyle w:val="BodyText"/>
        <w:spacing w:before="10"/>
        <w:ind w:left="0" w:firstLine="0"/>
        <w:rPr>
          <w:i/>
          <w:sz w:val="29"/>
        </w:rPr>
      </w:pPr>
    </w:p>
    <w:p w14:paraId="4B6F0E5A" w14:textId="77777777" w:rsidR="003219A7" w:rsidRDefault="003D3647">
      <w:pPr>
        <w:pStyle w:val="Heading1"/>
      </w:pPr>
      <w:bookmarkStart w:id="1" w:name="EMS_Funding_Stream_–_Before_you_start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4"/>
        </w:rPr>
        <w:t>start</w:t>
      </w:r>
    </w:p>
    <w:p w14:paraId="7E8681BC" w14:textId="412009BD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6" w:lineRule="auto"/>
        <w:ind w:right="231" w:hanging="361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"/>
          <w:sz w:val="18"/>
        </w:rPr>
        <w:t xml:space="preserve"> </w:t>
      </w:r>
      <w:r w:rsidR="00BA3D36">
        <w:rPr>
          <w:color w:val="011E41"/>
          <w:spacing w:val="-3"/>
          <w:sz w:val="18"/>
        </w:rPr>
        <w:t xml:space="preserve">Whaikaha </w:t>
      </w:r>
      <w:r>
        <w:rPr>
          <w:color w:val="011E41"/>
          <w:sz w:val="18"/>
        </w:rPr>
        <w:t>EMS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</w:t>
      </w:r>
      <w:r>
        <w:rPr>
          <w:color w:val="011E41"/>
          <w:sz w:val="20"/>
        </w:rPr>
        <w:t xml:space="preserve">Health </w:t>
      </w:r>
      <w:r>
        <w:rPr>
          <w:color w:val="011E41"/>
          <w:sz w:val="18"/>
        </w:rPr>
        <w:t xml:space="preserve">Conditions (LTS-CHC) </w:t>
      </w:r>
      <w:r w:rsidR="00BA3D36">
        <w:rPr>
          <w:color w:val="011E41"/>
          <w:sz w:val="18"/>
        </w:rPr>
        <w:t>Whaikaha</w:t>
      </w:r>
      <w:r>
        <w:rPr>
          <w:color w:val="011E41"/>
          <w:sz w:val="18"/>
        </w:rPr>
        <w:t xml:space="preserve"> funding are met.</w:t>
      </w:r>
    </w:p>
    <w:p w14:paraId="092C10D9" w14:textId="06A5406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8" w:lineRule="exact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person’s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7A8EF892" w14:textId="3FA10BE3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 w:rsidR="00185128">
        <w:rPr>
          <w:color w:val="011E41"/>
          <w:sz w:val="18"/>
        </w:rPr>
        <w:t xml:space="preserve"> 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59E2EB87" w14:textId="69D7F2BB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 xml:space="preserve">the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Health Conditions (LTS-CHC) funding is required.</w:t>
      </w:r>
    </w:p>
    <w:p w14:paraId="717288DC" w14:textId="77777777" w:rsidR="003219A7" w:rsidRDefault="003219A7">
      <w:pPr>
        <w:pStyle w:val="BodyText"/>
        <w:spacing w:before="1"/>
        <w:ind w:left="0" w:firstLine="0"/>
        <w:rPr>
          <w:sz w:val="21"/>
        </w:rPr>
      </w:pPr>
    </w:p>
    <w:p w14:paraId="51F95290" w14:textId="77777777" w:rsidR="003219A7" w:rsidRDefault="003D3647">
      <w:pPr>
        <w:pStyle w:val="Heading1"/>
      </w:pPr>
      <w:bookmarkStart w:id="2" w:name="Background_Information 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64E134DA" w14:textId="076E6244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2"/>
          <w:sz w:val="18"/>
        </w:rPr>
        <w:t xml:space="preserve"> with?</w:t>
      </w:r>
    </w:p>
    <w:p w14:paraId="2EB58788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(paid/unpaid)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current?</w:t>
      </w:r>
    </w:p>
    <w:p w14:paraId="051D3B4F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External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week,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type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number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persons,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visits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day.</w:t>
      </w:r>
    </w:p>
    <w:p w14:paraId="4D790371" w14:textId="4157FF6D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</w:rPr>
      </w:pPr>
      <w:r>
        <w:rPr>
          <w:color w:val="011E41"/>
          <w:sz w:val="18"/>
        </w:rPr>
        <w:t>Reason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assessor</w:t>
      </w:r>
      <w:r>
        <w:rPr>
          <w:color w:val="011E41"/>
          <w:spacing w:val="-9"/>
          <w:sz w:val="18"/>
        </w:rPr>
        <w:t xml:space="preserve"> </w:t>
      </w:r>
      <w:r>
        <w:rPr>
          <w:color w:val="011E41"/>
          <w:sz w:val="18"/>
        </w:rPr>
        <w:t>input,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e.g.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by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D</w:t>
      </w:r>
      <w:r w:rsidR="008A1B86">
        <w:rPr>
          <w:color w:val="011E41"/>
          <w:sz w:val="18"/>
        </w:rPr>
        <w:t>istrict Nurse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due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pressure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injury.</w:t>
      </w:r>
    </w:p>
    <w:p w14:paraId="3685D34E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932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about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situation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changed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e.g.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fast/gradual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deterioration,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CVA,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hospital episode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or fall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(if so,</w:t>
      </w:r>
      <w:r>
        <w:rPr>
          <w:color w:val="011E41"/>
          <w:spacing w:val="-12"/>
          <w:sz w:val="18"/>
        </w:rPr>
        <w:t xml:space="preserve"> </w:t>
      </w:r>
      <w:r>
        <w:rPr>
          <w:color w:val="011E41"/>
          <w:sz w:val="18"/>
        </w:rPr>
        <w:t>when)?</w:t>
      </w:r>
    </w:p>
    <w:p w14:paraId="4708153A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4"/>
          <w:sz w:val="18"/>
        </w:rPr>
        <w:t xml:space="preserve"> </w:t>
      </w:r>
      <w:r>
        <w:rPr>
          <w:color w:val="011E41"/>
          <w:sz w:val="18"/>
        </w:rPr>
        <w:t>expected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continue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6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months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remain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after</w:t>
      </w:r>
      <w:r>
        <w:rPr>
          <w:color w:val="011E41"/>
          <w:spacing w:val="-2"/>
          <w:sz w:val="18"/>
        </w:rPr>
        <w:t xml:space="preserve"> treatment?</w:t>
      </w:r>
    </w:p>
    <w:p w14:paraId="1C232D43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sz w:val="18"/>
        </w:rPr>
      </w:pPr>
      <w:r>
        <w:rPr>
          <w:color w:val="011E41"/>
          <w:sz w:val="18"/>
        </w:rPr>
        <w:t>Behavioural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C8C18FE" w14:textId="77777777" w:rsidR="003219A7" w:rsidRDefault="003219A7">
      <w:pPr>
        <w:pStyle w:val="BodyText"/>
        <w:spacing w:before="4"/>
        <w:ind w:left="0" w:firstLine="0"/>
        <w:rPr>
          <w:sz w:val="23"/>
        </w:rPr>
      </w:pPr>
    </w:p>
    <w:p w14:paraId="75A77DD8" w14:textId="77777777" w:rsidR="003219A7" w:rsidRDefault="003D3647">
      <w:pPr>
        <w:pStyle w:val="Heading1"/>
      </w:pPr>
      <w:bookmarkStart w:id="3" w:name="Current_Functional_Ability"/>
      <w:bookmarkEnd w:id="3"/>
      <w:r>
        <w:rPr>
          <w:color w:val="808080"/>
        </w:rPr>
        <w:t>Current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Functional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Ability</w:t>
      </w:r>
    </w:p>
    <w:p w14:paraId="3593C2CD" w14:textId="6DF2CDA6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306B"/>
          <w:sz w:val="18"/>
        </w:rPr>
        <w:t>What</w:t>
      </w:r>
      <w:r>
        <w:rPr>
          <w:color w:val="01306B"/>
          <w:spacing w:val="-5"/>
          <w:sz w:val="18"/>
        </w:rPr>
        <w:t xml:space="preserve"> </w:t>
      </w:r>
      <w:r>
        <w:rPr>
          <w:color w:val="01306B"/>
          <w:sz w:val="18"/>
        </w:rPr>
        <w:t>functional</w:t>
      </w:r>
      <w:r>
        <w:rPr>
          <w:color w:val="01306B"/>
          <w:spacing w:val="-2"/>
          <w:sz w:val="18"/>
        </w:rPr>
        <w:t xml:space="preserve"> </w:t>
      </w:r>
      <w:r>
        <w:rPr>
          <w:color w:val="01306B"/>
          <w:sz w:val="18"/>
        </w:rPr>
        <w:t>issues/</w:t>
      </w:r>
      <w:r>
        <w:rPr>
          <w:color w:val="011E41"/>
          <w:sz w:val="18"/>
        </w:rPr>
        <w:t>difficulties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having?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specifically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areas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concern?</w:t>
      </w:r>
    </w:p>
    <w:p w14:paraId="00A50BB7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techniques/strategies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working?</w:t>
      </w:r>
    </w:p>
    <w:p w14:paraId="56BF2BC5" w14:textId="5CB5D871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(whether</w:t>
      </w:r>
      <w:r>
        <w:rPr>
          <w:color w:val="011E41"/>
          <w:spacing w:val="-33"/>
          <w:sz w:val="18"/>
        </w:rPr>
        <w:t xml:space="preserve"> </w:t>
      </w:r>
      <w:r w:rsidR="00697517">
        <w:rPr>
          <w:color w:val="011E41"/>
          <w:sz w:val="18"/>
        </w:rPr>
        <w:t>Whaikaha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not).</w:t>
      </w:r>
    </w:p>
    <w:p w14:paraId="7EFEF88F" w14:textId="2697B53F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35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and/or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personal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z w:val="18"/>
        </w:rPr>
        <w:t>care</w:t>
      </w:r>
      <w:r>
        <w:rPr>
          <w:color w:val="011E41"/>
          <w:sz w:val="18"/>
        </w:rPr>
        <w:t>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 equipment is used?</w:t>
      </w:r>
    </w:p>
    <w:p w14:paraId="16928302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equipment/support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needs?</w:t>
      </w:r>
    </w:p>
    <w:p w14:paraId="0DB89D5A" w14:textId="7C3325F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Discuss/provide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activity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z w:val="18"/>
        </w:rPr>
        <w:t>’s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2"/>
          <w:sz w:val="18"/>
        </w:rPr>
        <w:t xml:space="preserve"> challenges.</w:t>
      </w:r>
    </w:p>
    <w:p w14:paraId="7E792CF4" w14:textId="77777777" w:rsidR="003219A7" w:rsidRDefault="003219A7">
      <w:pPr>
        <w:pStyle w:val="BodyText"/>
        <w:spacing w:before="4"/>
        <w:ind w:left="0" w:firstLine="0"/>
        <w:rPr>
          <w:sz w:val="23"/>
        </w:rPr>
      </w:pPr>
    </w:p>
    <w:p w14:paraId="09BE93BD" w14:textId="77777777" w:rsidR="003219A7" w:rsidRDefault="003D3647">
      <w:pPr>
        <w:ind w:left="100"/>
        <w:rPr>
          <w:b/>
          <w:sz w:val="18"/>
        </w:rPr>
      </w:pPr>
      <w:r>
        <w:rPr>
          <w:b/>
          <w:color w:val="808080"/>
          <w:spacing w:val="-2"/>
          <w:sz w:val="18"/>
        </w:rPr>
        <w:t>Bed/mattress</w:t>
      </w:r>
    </w:p>
    <w:p w14:paraId="6F368051" w14:textId="6BEC30A0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z w:val="18"/>
        </w:rPr>
        <w:t>person</w:t>
      </w:r>
      <w:r>
        <w:rPr>
          <w:color w:val="011E41"/>
          <w:sz w:val="18"/>
        </w:rPr>
        <w:t>’s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ability</w:t>
      </w:r>
      <w:r>
        <w:rPr>
          <w:color w:val="011E41"/>
          <w:spacing w:val="-3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change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position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transfers?</w:t>
      </w:r>
    </w:p>
    <w:p w14:paraId="18E58848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get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up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toilet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night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needed?</w:t>
      </w:r>
    </w:p>
    <w:p w14:paraId="38A9F884" w14:textId="77777777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76" w:lineRule="auto"/>
        <w:ind w:right="333"/>
        <w:rPr>
          <w:sz w:val="18"/>
        </w:rPr>
      </w:pPr>
      <w:r>
        <w:rPr>
          <w:color w:val="011E41"/>
          <w:sz w:val="18"/>
        </w:rPr>
        <w:t>Pressure injury risk factors and management strategies,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i.e.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history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of pressure injuries,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low weight,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length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time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spent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during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well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night),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state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preventative techniques/strategies.</w:t>
      </w:r>
      <w:r>
        <w:rPr>
          <w:color w:val="011E41"/>
          <w:spacing w:val="-19"/>
          <w:sz w:val="18"/>
        </w:rPr>
        <w:t xml:space="preserve"> </w:t>
      </w:r>
      <w:r>
        <w:rPr>
          <w:color w:val="011E41"/>
          <w:sz w:val="18"/>
        </w:rPr>
        <w:t>Include Waterlow or Braden scale/score.</w:t>
      </w:r>
    </w:p>
    <w:p w14:paraId="6BAFA8EE" w14:textId="77777777" w:rsidR="003219A7" w:rsidRDefault="003219A7">
      <w:pPr>
        <w:pStyle w:val="BodyText"/>
        <w:spacing w:before="6"/>
        <w:ind w:left="0" w:firstLine="0"/>
        <w:rPr>
          <w:sz w:val="20"/>
        </w:rPr>
      </w:pPr>
    </w:p>
    <w:p w14:paraId="4CF0AF84" w14:textId="77777777" w:rsidR="003219A7" w:rsidRDefault="003D3647">
      <w:pPr>
        <w:pStyle w:val="Heading1"/>
      </w:pPr>
      <w:bookmarkStart w:id="4" w:name="Clinical_Reasoning "/>
      <w:bookmarkEnd w:id="4"/>
      <w:r>
        <w:rPr>
          <w:color w:val="67788D"/>
        </w:rPr>
        <w:t>Clinical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Reasoning</w:t>
      </w:r>
    </w:p>
    <w:p w14:paraId="488A3AF0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5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outcome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following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assessment?</w:t>
      </w:r>
    </w:p>
    <w:p w14:paraId="7A03D6CF" w14:textId="4C7C7F08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73" w:lineRule="auto"/>
        <w:ind w:left="819" w:right="808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outside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one/two/three,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pacing w:val="-3"/>
          <w:sz w:val="18"/>
        </w:rPr>
        <w:t xml:space="preserve">a </w:t>
      </w:r>
      <w:r>
        <w:rPr>
          <w:color w:val="011E41"/>
          <w:sz w:val="18"/>
        </w:rPr>
        <w:t>clinical rationale why the lower bands</w:t>
      </w:r>
      <w:r w:rsidR="008A1B86">
        <w:rPr>
          <w:color w:val="011E41"/>
          <w:sz w:val="18"/>
        </w:rPr>
        <w:t xml:space="preserve"> (less complex equipment)</w:t>
      </w:r>
      <w:r>
        <w:rPr>
          <w:color w:val="011E41"/>
          <w:sz w:val="18"/>
        </w:rPr>
        <w:t xml:space="preserve"> will not meet the essential disability need.</w:t>
      </w:r>
    </w:p>
    <w:p w14:paraId="0054CA4D" w14:textId="2521B908" w:rsidR="003219A7" w:rsidRPr="008A1B86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hanging="361"/>
        <w:rPr>
          <w:sz w:val="18"/>
        </w:rPr>
      </w:pPr>
      <w:r>
        <w:rPr>
          <w:color w:val="011E41"/>
          <w:sz w:val="18"/>
        </w:rPr>
        <w:t>Which</w:t>
      </w:r>
      <w:r>
        <w:rPr>
          <w:color w:val="011E41"/>
          <w:spacing w:val="-33"/>
          <w:sz w:val="18"/>
        </w:rPr>
        <w:t xml:space="preserve"> </w:t>
      </w:r>
      <w:r w:rsidR="00697517">
        <w:rPr>
          <w:color w:val="011E41"/>
          <w:sz w:val="18"/>
        </w:rPr>
        <w:t>Whaikaha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0"/>
          <w:sz w:val="18"/>
        </w:rPr>
        <w:t xml:space="preserve"> </w:t>
      </w:r>
      <w:r>
        <w:rPr>
          <w:color w:val="011E41"/>
          <w:sz w:val="18"/>
        </w:rPr>
        <w:t>criteria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33"/>
          <w:sz w:val="18"/>
        </w:rPr>
        <w:t xml:space="preserve"> 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frames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11.4.3?</w:t>
      </w:r>
    </w:p>
    <w:p w14:paraId="1950A7F1" w14:textId="5D78E0B6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01518102" w14:textId="2ECEE9DE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52EEAFB5" w14:textId="29D791BA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4DFE5BFE" w14:textId="321C0DCB" w:rsid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7949FB83" w14:textId="77777777" w:rsidR="008A1B86" w:rsidRPr="008A1B86" w:rsidRDefault="008A1B86" w:rsidP="008A1B86">
      <w:pPr>
        <w:tabs>
          <w:tab w:val="left" w:pos="819"/>
          <w:tab w:val="left" w:pos="820"/>
        </w:tabs>
        <w:spacing w:before="4"/>
        <w:rPr>
          <w:sz w:val="18"/>
        </w:rPr>
      </w:pPr>
    </w:p>
    <w:p w14:paraId="4FE18C44" w14:textId="5596FCC5" w:rsidR="003219A7" w:rsidRDefault="003D36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818"/>
        <w:rPr>
          <w:sz w:val="18"/>
        </w:rPr>
      </w:pP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challenging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behavior,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whether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enabler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 restraint, and</w:t>
      </w:r>
      <w:r>
        <w:rPr>
          <w:color w:val="011E41"/>
          <w:spacing w:val="-26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Pathway A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(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27"/>
          <w:sz w:val="18"/>
        </w:rPr>
        <w:t xml:space="preserve"> </w:t>
      </w:r>
      <w:r>
        <w:rPr>
          <w:color w:val="011E41"/>
          <w:sz w:val="18"/>
        </w:rPr>
        <w:t>referred</w:t>
      </w:r>
      <w:r>
        <w:rPr>
          <w:color w:val="011E41"/>
          <w:spacing w:val="-26"/>
          <w:sz w:val="18"/>
        </w:rPr>
        <w:t xml:space="preserve"> </w:t>
      </w:r>
      <w:r>
        <w:rPr>
          <w:color w:val="011E41"/>
          <w:sz w:val="18"/>
        </w:rPr>
        <w:t>to NASC</w:t>
      </w:r>
      <w:r>
        <w:rPr>
          <w:color w:val="011E41"/>
          <w:spacing w:val="-28"/>
          <w:sz w:val="18"/>
        </w:rPr>
        <w:t xml:space="preserve"> </w:t>
      </w:r>
      <w:r>
        <w:rPr>
          <w:color w:val="011E41"/>
          <w:sz w:val="18"/>
        </w:rPr>
        <w:t>or B (attach report/behavioral support plan)</w:t>
      </w:r>
      <w:r>
        <w:rPr>
          <w:color w:val="011E41"/>
          <w:spacing w:val="-1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3"/>
          <w:sz w:val="18"/>
        </w:rPr>
        <w:t xml:space="preserve"> </w:t>
      </w:r>
      <w:r>
        <w:rPr>
          <w:color w:val="011E41"/>
          <w:sz w:val="18"/>
        </w:rPr>
        <w:t>being followed.</w:t>
      </w:r>
    </w:p>
    <w:p w14:paraId="2286CD22" w14:textId="194CF850" w:rsidR="003219A7" w:rsidRPr="008A1B86" w:rsidRDefault="003D3647" w:rsidP="008A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  <w:szCs w:val="18"/>
        </w:rPr>
      </w:pPr>
      <w:r w:rsidRPr="008A1B86">
        <w:rPr>
          <w:color w:val="011E41"/>
          <w:sz w:val="18"/>
        </w:rPr>
        <w:t>Bed/mattress</w:t>
      </w:r>
      <w:r w:rsidRPr="008A1B86">
        <w:rPr>
          <w:color w:val="011E41"/>
          <w:spacing w:val="-7"/>
          <w:sz w:val="18"/>
        </w:rPr>
        <w:t xml:space="preserve"> </w:t>
      </w:r>
      <w:r w:rsidRPr="008A1B86">
        <w:rPr>
          <w:color w:val="011E41"/>
          <w:sz w:val="18"/>
        </w:rPr>
        <w:t>-</w:t>
      </w:r>
      <w:r w:rsidRPr="008A1B86">
        <w:rPr>
          <w:color w:val="011E41"/>
          <w:spacing w:val="-33"/>
          <w:sz w:val="18"/>
        </w:rPr>
        <w:t xml:space="preserve"> </w:t>
      </w:r>
      <w:r w:rsidRPr="008A1B86">
        <w:rPr>
          <w:color w:val="011E41"/>
          <w:sz w:val="18"/>
        </w:rPr>
        <w:t>if</w:t>
      </w:r>
      <w:r w:rsidRPr="008A1B86">
        <w:rPr>
          <w:color w:val="011E41"/>
          <w:spacing w:val="-4"/>
          <w:sz w:val="18"/>
        </w:rPr>
        <w:t xml:space="preserve"> </w:t>
      </w:r>
      <w:r w:rsidRPr="008A1B86">
        <w:rPr>
          <w:color w:val="011E41"/>
          <w:sz w:val="18"/>
        </w:rPr>
        <w:t>proposing</w:t>
      </w:r>
      <w:r w:rsidRPr="008A1B86">
        <w:rPr>
          <w:color w:val="011E41"/>
          <w:spacing w:val="-32"/>
          <w:sz w:val="18"/>
        </w:rPr>
        <w:t xml:space="preserve"> </w:t>
      </w:r>
      <w:r w:rsidRPr="008A1B86">
        <w:rPr>
          <w:color w:val="011E41"/>
          <w:sz w:val="18"/>
        </w:rPr>
        <w:t>a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z w:val="18"/>
        </w:rPr>
        <w:t>bed</w:t>
      </w:r>
      <w:r w:rsidRPr="008A1B86">
        <w:rPr>
          <w:color w:val="011E41"/>
          <w:spacing w:val="-3"/>
          <w:sz w:val="18"/>
        </w:rPr>
        <w:t xml:space="preserve"> </w:t>
      </w:r>
      <w:r w:rsidRPr="008A1B86">
        <w:rPr>
          <w:color w:val="011E41"/>
          <w:sz w:val="18"/>
        </w:rPr>
        <w:t>size</w:t>
      </w:r>
      <w:r w:rsidRPr="008A1B86">
        <w:rPr>
          <w:color w:val="011E41"/>
          <w:spacing w:val="-32"/>
          <w:sz w:val="18"/>
        </w:rPr>
        <w:t xml:space="preserve"> </w:t>
      </w:r>
      <w:r w:rsidRPr="008A1B86">
        <w:rPr>
          <w:color w:val="011E41"/>
          <w:sz w:val="18"/>
        </w:rPr>
        <w:t>larger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z w:val="18"/>
        </w:rPr>
        <w:t>than</w:t>
      </w:r>
      <w:r w:rsidRPr="008A1B86">
        <w:rPr>
          <w:color w:val="011E41"/>
          <w:spacing w:val="-31"/>
          <w:sz w:val="18"/>
        </w:rPr>
        <w:t xml:space="preserve"> </w:t>
      </w:r>
      <w:r w:rsidRPr="008A1B86">
        <w:rPr>
          <w:color w:val="011E41"/>
          <w:sz w:val="18"/>
        </w:rPr>
        <w:t>a</w:t>
      </w:r>
      <w:r w:rsidRPr="008A1B86">
        <w:rPr>
          <w:color w:val="011E41"/>
          <w:spacing w:val="-33"/>
          <w:sz w:val="18"/>
        </w:rPr>
        <w:t xml:space="preserve"> </w:t>
      </w:r>
      <w:r w:rsidRPr="008A1B86">
        <w:rPr>
          <w:color w:val="011E41"/>
          <w:sz w:val="18"/>
        </w:rPr>
        <w:t>single,</w:t>
      </w:r>
      <w:r w:rsidRPr="008A1B86">
        <w:rPr>
          <w:color w:val="011E41"/>
          <w:spacing w:val="-4"/>
          <w:sz w:val="18"/>
        </w:rPr>
        <w:t xml:space="preserve"> </w:t>
      </w:r>
      <w:r w:rsidRPr="008A1B86">
        <w:rPr>
          <w:color w:val="011E41"/>
          <w:sz w:val="18"/>
        </w:rPr>
        <w:t>or</w:t>
      </w:r>
      <w:r w:rsidRPr="008A1B86">
        <w:rPr>
          <w:color w:val="011E41"/>
          <w:spacing w:val="-2"/>
          <w:sz w:val="18"/>
        </w:rPr>
        <w:t xml:space="preserve"> </w:t>
      </w:r>
      <w:r w:rsidRPr="008A1B86">
        <w:rPr>
          <w:color w:val="011E41"/>
          <w:spacing w:val="-5"/>
          <w:sz w:val="18"/>
        </w:rPr>
        <w:t>bed</w:t>
      </w:r>
      <w:r w:rsidR="008A1B86">
        <w:rPr>
          <w:color w:val="011E41"/>
          <w:spacing w:val="-5"/>
          <w:sz w:val="18"/>
        </w:rPr>
        <w:t xml:space="preserve"> </w:t>
      </w:r>
      <w:r w:rsidRPr="008A1B86">
        <w:rPr>
          <w:color w:val="011E41"/>
          <w:sz w:val="18"/>
          <w:szCs w:val="18"/>
        </w:rPr>
        <w:t>accessories</w:t>
      </w:r>
      <w:r w:rsidRPr="008A1B86">
        <w:rPr>
          <w:color w:val="011E41"/>
          <w:spacing w:val="-4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-</w:t>
      </w:r>
      <w:r w:rsidRPr="008A1B86">
        <w:rPr>
          <w:color w:val="011E41"/>
          <w:spacing w:val="-3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what</w:t>
      </w:r>
      <w:r w:rsidRPr="008A1B86">
        <w:rPr>
          <w:color w:val="011E41"/>
          <w:spacing w:val="-1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is</w:t>
      </w:r>
      <w:r w:rsidRPr="008A1B86">
        <w:rPr>
          <w:color w:val="011E41"/>
          <w:spacing w:val="-3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the</w:t>
      </w:r>
      <w:r w:rsidRPr="008A1B86">
        <w:rPr>
          <w:color w:val="011E41"/>
          <w:spacing w:val="-2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rationale</w:t>
      </w:r>
      <w:r w:rsidRPr="008A1B86">
        <w:rPr>
          <w:color w:val="011E41"/>
          <w:spacing w:val="-2"/>
          <w:sz w:val="18"/>
          <w:szCs w:val="18"/>
        </w:rPr>
        <w:t xml:space="preserve"> </w:t>
      </w:r>
      <w:r w:rsidRPr="008A1B86">
        <w:rPr>
          <w:color w:val="011E41"/>
          <w:sz w:val="18"/>
          <w:szCs w:val="18"/>
        </w:rPr>
        <w:t>for</w:t>
      </w:r>
      <w:r w:rsidRPr="008A1B86">
        <w:rPr>
          <w:color w:val="011E41"/>
          <w:spacing w:val="-2"/>
          <w:sz w:val="18"/>
          <w:szCs w:val="18"/>
        </w:rPr>
        <w:t xml:space="preserve"> th</w:t>
      </w:r>
      <w:r w:rsidR="008A1B86">
        <w:rPr>
          <w:color w:val="011E41"/>
          <w:spacing w:val="-2"/>
          <w:sz w:val="18"/>
          <w:szCs w:val="18"/>
        </w:rPr>
        <w:t>is</w:t>
      </w:r>
      <w:r w:rsidRPr="008A1B86">
        <w:rPr>
          <w:color w:val="011E41"/>
          <w:spacing w:val="-2"/>
          <w:sz w:val="18"/>
          <w:szCs w:val="18"/>
        </w:rPr>
        <w:t>?</w:t>
      </w:r>
    </w:p>
    <w:p w14:paraId="2878455B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Hoists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lifting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height/range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pacing w:val="-2"/>
          <w:sz w:val="18"/>
        </w:rPr>
        <w:t>needed?</w:t>
      </w:r>
    </w:p>
    <w:p w14:paraId="290969C9" w14:textId="6A861361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 w:line="276" w:lineRule="auto"/>
        <w:ind w:left="819" w:right="591"/>
        <w:rPr>
          <w:sz w:val="18"/>
        </w:rPr>
      </w:pPr>
      <w:r>
        <w:rPr>
          <w:color w:val="011E41"/>
          <w:sz w:val="18"/>
        </w:rPr>
        <w:t>Second Seating</w:t>
      </w:r>
      <w:r>
        <w:rPr>
          <w:color w:val="011E41"/>
          <w:spacing w:val="-29"/>
          <w:sz w:val="18"/>
        </w:rPr>
        <w:t xml:space="preserve"> </w:t>
      </w:r>
      <w:r>
        <w:rPr>
          <w:color w:val="011E41"/>
          <w:sz w:val="18"/>
        </w:rPr>
        <w:t xml:space="preserve">- if </w:t>
      </w:r>
      <w:r w:rsidR="008A1B86">
        <w:rPr>
          <w:color w:val="011E41"/>
          <w:sz w:val="18"/>
        </w:rPr>
        <w:t>the person</w:t>
      </w:r>
      <w:r>
        <w:rPr>
          <w:color w:val="011E41"/>
          <w:sz w:val="18"/>
        </w:rPr>
        <w:t xml:space="preserve"> already has a funded seating system (static or mobility) </w:t>
      </w:r>
      <w:r w:rsidR="008A1B86">
        <w:rPr>
          <w:color w:val="011E41"/>
          <w:sz w:val="18"/>
        </w:rPr>
        <w:t>e.g.,</w:t>
      </w:r>
      <w:r>
        <w:rPr>
          <w:color w:val="011E41"/>
          <w:sz w:val="18"/>
        </w:rPr>
        <w:t xml:space="preserve"> </w:t>
      </w:r>
      <w:r w:rsidR="008A1B86">
        <w:rPr>
          <w:color w:val="011E41"/>
          <w:sz w:val="18"/>
        </w:rPr>
        <w:t>lift-out</w:t>
      </w:r>
      <w:r>
        <w:rPr>
          <w:color w:val="011E41"/>
          <w:sz w:val="18"/>
        </w:rPr>
        <w:t xml:space="preserve"> chair,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rehab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chair,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wheelchair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genuine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&amp;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exceptional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circumstances</w:t>
      </w:r>
      <w:r>
        <w:rPr>
          <w:color w:val="011E41"/>
          <w:spacing w:val="-35"/>
          <w:sz w:val="18"/>
        </w:rPr>
        <w:t xml:space="preserve"> </w:t>
      </w:r>
      <w:r>
        <w:rPr>
          <w:color w:val="011E41"/>
          <w:sz w:val="18"/>
        </w:rPr>
        <w:t>rationale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 xml:space="preserve">a second </w:t>
      </w:r>
      <w:r w:rsidR="008A1B86">
        <w:rPr>
          <w:color w:val="011E41"/>
          <w:sz w:val="18"/>
        </w:rPr>
        <w:t>Whaikaha-funded</w:t>
      </w:r>
      <w:r>
        <w:rPr>
          <w:color w:val="011E41"/>
          <w:sz w:val="18"/>
        </w:rPr>
        <w:t xml:space="preserve"> request for seating?</w:t>
      </w:r>
    </w:p>
    <w:p w14:paraId="692C008F" w14:textId="77777777" w:rsidR="003219A7" w:rsidRDefault="003219A7">
      <w:pPr>
        <w:pStyle w:val="BodyText"/>
        <w:spacing w:before="8"/>
        <w:ind w:left="0" w:firstLine="0"/>
        <w:rPr>
          <w:sz w:val="20"/>
        </w:rPr>
      </w:pPr>
    </w:p>
    <w:p w14:paraId="581E6529" w14:textId="77777777" w:rsidR="003219A7" w:rsidRDefault="003D3647">
      <w:pPr>
        <w:pStyle w:val="Heading1"/>
        <w:spacing w:before="1"/>
        <w:ind w:left="138"/>
      </w:pPr>
      <w:bookmarkStart w:id="5" w:name=" Proposed_Solution 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211BAF5C" w14:textId="475DBF1C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8"/>
          <w:sz w:val="18"/>
        </w:rPr>
        <w:t xml:space="preserve"> </w:t>
      </w:r>
      <w:r>
        <w:rPr>
          <w:color w:val="011E41"/>
          <w:sz w:val="18"/>
        </w:rPr>
        <w:t>known,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include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details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solution,</w:t>
      </w:r>
      <w:r>
        <w:rPr>
          <w:color w:val="011E41"/>
          <w:spacing w:val="-33"/>
          <w:sz w:val="18"/>
        </w:rPr>
        <w:t xml:space="preserve"> </w:t>
      </w:r>
      <w:r w:rsidR="008A1B86">
        <w:rPr>
          <w:color w:val="011E41"/>
          <w:sz w:val="18"/>
        </w:rPr>
        <w:t>e.g.,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name,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size,</w:t>
      </w:r>
      <w:r>
        <w:rPr>
          <w:color w:val="011E41"/>
          <w:spacing w:val="-2"/>
          <w:sz w:val="18"/>
        </w:rPr>
        <w:t xml:space="preserve"> </w:t>
      </w:r>
      <w:r w:rsidR="008A1B86">
        <w:rPr>
          <w:color w:val="011E41"/>
          <w:spacing w:val="-2"/>
          <w:sz w:val="18"/>
        </w:rPr>
        <w:t xml:space="preserve">and </w:t>
      </w:r>
      <w:r>
        <w:rPr>
          <w:color w:val="011E41"/>
          <w:spacing w:val="-2"/>
          <w:sz w:val="18"/>
        </w:rPr>
        <w:t>supplier.</w:t>
      </w:r>
    </w:p>
    <w:p w14:paraId="3E23319E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hold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correct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credentialing,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pacing w:val="-4"/>
          <w:sz w:val="18"/>
        </w:rPr>
        <w:t>you?</w:t>
      </w:r>
    </w:p>
    <w:p w14:paraId="67334207" w14:textId="77777777" w:rsidR="003219A7" w:rsidRDefault="003219A7">
      <w:pPr>
        <w:pStyle w:val="BodyText"/>
        <w:spacing w:before="2"/>
        <w:ind w:left="0" w:firstLine="0"/>
        <w:rPr>
          <w:sz w:val="23"/>
        </w:rPr>
      </w:pPr>
    </w:p>
    <w:p w14:paraId="3478F942" w14:textId="77777777" w:rsidR="003219A7" w:rsidRDefault="003D3647">
      <w:pPr>
        <w:pStyle w:val="Heading1"/>
      </w:pPr>
      <w:bookmarkStart w:id="6" w:name="Attachments "/>
      <w:bookmarkEnd w:id="6"/>
      <w:r>
        <w:rPr>
          <w:color w:val="67788D"/>
          <w:spacing w:val="-2"/>
        </w:rPr>
        <w:t>Attachments</w:t>
      </w:r>
    </w:p>
    <w:p w14:paraId="1FFF3657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Consider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quotes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non-list items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items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requiring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accessories.</w:t>
      </w:r>
    </w:p>
    <w:p w14:paraId="1CD46786" w14:textId="170A8418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276"/>
        <w:rPr>
          <w:sz w:val="18"/>
        </w:rPr>
      </w:pPr>
      <w:r>
        <w:rPr>
          <w:color w:val="011E41"/>
          <w:sz w:val="18"/>
        </w:rPr>
        <w:t>Photos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help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8A1B86">
        <w:rPr>
          <w:color w:val="011E41"/>
          <w:spacing w:val="-3"/>
          <w:sz w:val="18"/>
        </w:rPr>
        <w:t>Clinical</w:t>
      </w:r>
      <w:r w:rsidR="005C5FD5">
        <w:rPr>
          <w:color w:val="011E41"/>
          <w:spacing w:val="-3"/>
          <w:sz w:val="18"/>
        </w:rPr>
        <w:t xml:space="preserve"> Services</w:t>
      </w:r>
      <w:r w:rsidR="008A1B86"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Advisor</w:t>
      </w:r>
      <w:r w:rsidR="00185128">
        <w:rPr>
          <w:color w:val="011E4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understand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environment,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equipment,</w:t>
      </w:r>
      <w:r>
        <w:rPr>
          <w:color w:val="011E41"/>
          <w:spacing w:val="-4"/>
          <w:sz w:val="18"/>
        </w:rPr>
        <w:t xml:space="preserve"> </w:t>
      </w:r>
      <w:r w:rsidR="008A1B86">
        <w:rPr>
          <w:color w:val="011E41"/>
          <w:spacing w:val="-4"/>
          <w:sz w:val="18"/>
        </w:rPr>
        <w:t xml:space="preserve">and </w:t>
      </w:r>
      <w:r>
        <w:rPr>
          <w:color w:val="011E41"/>
          <w:sz w:val="18"/>
        </w:rPr>
        <w:t xml:space="preserve">functional </w:t>
      </w:r>
      <w:r>
        <w:rPr>
          <w:color w:val="011E41"/>
          <w:spacing w:val="-2"/>
          <w:sz w:val="18"/>
        </w:rPr>
        <w:t>loss.</w:t>
      </w:r>
    </w:p>
    <w:p w14:paraId="1B9430D6" w14:textId="77777777" w:rsidR="003219A7" w:rsidRDefault="003D364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sz w:val="18"/>
        </w:rPr>
      </w:pPr>
      <w:r>
        <w:rPr>
          <w:color w:val="011E41"/>
          <w:sz w:val="18"/>
        </w:rPr>
        <w:t>Functional/activity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request.</w:t>
      </w:r>
    </w:p>
    <w:sectPr w:rsidR="003219A7">
      <w:headerReference w:type="default" r:id="rId7"/>
      <w:footerReference w:type="default" r:id="rId8"/>
      <w:pgSz w:w="11910" w:h="16840"/>
      <w:pgMar w:top="660" w:right="9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F6F1" w14:textId="77777777" w:rsidR="000A5A1C" w:rsidRDefault="000A5A1C">
      <w:r>
        <w:separator/>
      </w:r>
    </w:p>
  </w:endnote>
  <w:endnote w:type="continuationSeparator" w:id="0">
    <w:p w14:paraId="23D03D07" w14:textId="77777777" w:rsidR="000A5A1C" w:rsidRDefault="000A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674" w14:textId="6E09E148" w:rsidR="003219A7" w:rsidRDefault="003D364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27090" wp14:editId="2A6E8C52">
              <wp:simplePos x="0" y="0"/>
              <wp:positionH relativeFrom="page">
                <wp:posOffset>831850</wp:posOffset>
              </wp:positionH>
              <wp:positionV relativeFrom="page">
                <wp:posOffset>9886315</wp:posOffset>
              </wp:positionV>
              <wp:extent cx="5897880" cy="4673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51CCD" w14:textId="2FCC4D71" w:rsidR="003219A7" w:rsidRDefault="003D3647">
                          <w:pPr>
                            <w:pStyle w:val="BodyText"/>
                            <w:spacing w:before="20"/>
                            <w:ind w:left="25" w:right="25" w:firstLine="0"/>
                            <w:jc w:val="center"/>
                          </w:pPr>
                          <w:r>
                            <w:rPr>
                              <w:color w:val="011E41"/>
                            </w:rPr>
                            <w:t>Request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for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EMS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Advice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Guide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-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Equipment,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Updated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 w:rsidR="008A1B86">
                            <w:rPr>
                              <w:color w:val="011E41"/>
                            </w:rPr>
                            <w:t>February 2023</w:t>
                          </w:r>
                        </w:p>
                        <w:p w14:paraId="05EED22C" w14:textId="182D59C4" w:rsidR="003219A7" w:rsidRDefault="003D3647">
                          <w:pPr>
                            <w:spacing w:before="38" w:line="220" w:lineRule="atLeast"/>
                            <w:ind w:left="27" w:right="25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8A1B86">
                            <w:rPr>
                              <w:color w:val="011E41"/>
                              <w:sz w:val="12"/>
                            </w:rPr>
                            <w:t xml:space="preserve"> Ltd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.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published, uploaded, posted, transmitted or distributed in any way without the prior written consent of Enable New Zealand</w:t>
                          </w:r>
                          <w:r w:rsidR="008A1B86">
                            <w:rPr>
                              <w:color w:val="011E4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70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5pt;margin-top:778.45pt;width:464.4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" filled="f" stroked="f">
              <v:textbox inset="0,0,0,0">
                <w:txbxContent>
                  <w:p w14:paraId="55C51CCD" w14:textId="2FCC4D71" w:rsidR="003219A7" w:rsidRDefault="003D3647">
                    <w:pPr>
                      <w:pStyle w:val="BodyText"/>
                      <w:spacing w:before="20"/>
                      <w:ind w:left="25" w:right="25" w:firstLine="0"/>
                      <w:jc w:val="center"/>
                    </w:pPr>
                    <w:r>
                      <w:rPr>
                        <w:color w:val="011E41"/>
                      </w:rPr>
                      <w:t>Request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for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EMS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Advice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Guide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-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Equipment,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Updated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 w:rsidR="008A1B86">
                      <w:rPr>
                        <w:color w:val="011E41"/>
                      </w:rPr>
                      <w:t>February 2023</w:t>
                    </w:r>
                  </w:p>
                  <w:p w14:paraId="05EED22C" w14:textId="182D59C4" w:rsidR="003219A7" w:rsidRDefault="003D3647">
                    <w:pPr>
                      <w:spacing w:before="38" w:line="220" w:lineRule="atLeast"/>
                      <w:ind w:left="27" w:right="25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8A1B86">
                      <w:rPr>
                        <w:color w:val="011E41"/>
                        <w:sz w:val="12"/>
                      </w:rPr>
                      <w:t xml:space="preserve"> Ltd</w:t>
                    </w:r>
                    <w:r>
                      <w:rPr>
                        <w:color w:val="011E41"/>
                        <w:sz w:val="12"/>
                      </w:rPr>
                      <w:t>.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 xml:space="preserve">published, uploaded, posted, </w:t>
                    </w:r>
                    <w:proofErr w:type="gramStart"/>
                    <w:r>
                      <w:rPr>
                        <w:color w:val="011E41"/>
                        <w:sz w:val="12"/>
                      </w:rPr>
                      <w:t>transmitted</w:t>
                    </w:r>
                    <w:proofErr w:type="gramEnd"/>
                    <w:r>
                      <w:rPr>
                        <w:color w:val="011E41"/>
                        <w:sz w:val="12"/>
                      </w:rPr>
                      <w:t xml:space="preserve"> or distributed in any way without the prior written consent of Enable New Zealand</w:t>
                    </w:r>
                    <w:r w:rsidR="008A1B86">
                      <w:rPr>
                        <w:color w:val="011E4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97A" w14:textId="77777777" w:rsidR="000A5A1C" w:rsidRDefault="000A5A1C">
      <w:r>
        <w:separator/>
      </w:r>
    </w:p>
  </w:footnote>
  <w:footnote w:type="continuationSeparator" w:id="0">
    <w:p w14:paraId="6C3261F4" w14:textId="77777777" w:rsidR="000A5A1C" w:rsidRDefault="000A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CB2A" w14:textId="5BE44BFC" w:rsidR="00A5375F" w:rsidRDefault="00A5375F">
    <w:pPr>
      <w:pStyle w:val="Header"/>
    </w:pPr>
  </w:p>
  <w:p w14:paraId="6043D86A" w14:textId="567A46C9" w:rsidR="00A5375F" w:rsidRDefault="00A5375F">
    <w:pPr>
      <w:pStyle w:val="Header"/>
    </w:pPr>
  </w:p>
  <w:p w14:paraId="2BFA79F8" w14:textId="5B6B2556" w:rsidR="00A5375F" w:rsidRDefault="00A5375F" w:rsidP="00A5375F">
    <w:pPr>
      <w:pStyle w:val="Header"/>
      <w:jc w:val="right"/>
    </w:pPr>
    <w:r>
      <w:rPr>
        <w:noProof/>
      </w:rPr>
      <w:drawing>
        <wp:inline distT="0" distB="0" distL="0" distR="0" wp14:anchorId="38844C21" wp14:editId="46695971">
          <wp:extent cx="1447800" cy="5778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92DE1" w14:textId="77777777" w:rsidR="00A5375F" w:rsidRDefault="00A5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4B5"/>
    <w:multiLevelType w:val="hybridMultilevel"/>
    <w:tmpl w:val="5F34AA94"/>
    <w:lvl w:ilvl="0" w:tplc="698A5A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24D8D3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C9A313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E26244EE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AE161790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433823A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7EB8B58C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2FB23F1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F00A7684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num w:numId="1" w16cid:durableId="23285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7"/>
    <w:rsid w:val="000A5A1C"/>
    <w:rsid w:val="00185128"/>
    <w:rsid w:val="003038C3"/>
    <w:rsid w:val="003219A7"/>
    <w:rsid w:val="003D3647"/>
    <w:rsid w:val="00443A52"/>
    <w:rsid w:val="00495C88"/>
    <w:rsid w:val="005C5FD5"/>
    <w:rsid w:val="00697517"/>
    <w:rsid w:val="008630B0"/>
    <w:rsid w:val="008A1B86"/>
    <w:rsid w:val="00924DA6"/>
    <w:rsid w:val="00A5375F"/>
    <w:rsid w:val="00BA3D36"/>
    <w:rsid w:val="00C261DB"/>
    <w:rsid w:val="00C3267B"/>
    <w:rsid w:val="00DD0BF3"/>
    <w:rsid w:val="00E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CED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820" w:hanging="3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4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A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24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A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3078</Characters>
  <Application>Microsoft Office Word</Application>
  <DocSecurity>0</DocSecurity>
  <Lines>307</Lines>
  <Paragraphs>111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Christian Flutey</cp:lastModifiedBy>
  <cp:revision>5</cp:revision>
  <dcterms:created xsi:type="dcterms:W3CDTF">2023-01-19T20:57:00Z</dcterms:created>
  <dcterms:modified xsi:type="dcterms:W3CDTF">2023-04-16T23:34:00Z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7f9cb2024bbe05ea658a5fce0cd40246342eae4e821c9a17bfd462b5096afaf9</vt:lpwstr>
  </property>
</Properties>
</file>